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24" w:rsidRDefault="00093B24" w:rsidP="008F7FB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6C5B4C"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10795</wp:posOffset>
            </wp:positionV>
            <wp:extent cx="733425" cy="733425"/>
            <wp:effectExtent l="0" t="0" r="9525" b="9525"/>
            <wp:wrapSquare wrapText="bothSides"/>
            <wp:docPr id="1" name="Picture 1" descr="D:\مرکز رشد\لوگو جد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رکز رشد\لوگو جدید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B4C" w:rsidRDefault="006C5B4C" w:rsidP="00093B24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20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15"/>
      </w:tblGrid>
      <w:tr w:rsidR="006C5B4C" w:rsidTr="00093B24">
        <w:trPr>
          <w:trHeight w:val="737"/>
        </w:trPr>
        <w:tc>
          <w:tcPr>
            <w:tcW w:w="5115" w:type="dxa"/>
            <w:vAlign w:val="center"/>
          </w:tcPr>
          <w:p w:rsidR="006C5B4C" w:rsidRDefault="006C5B4C" w:rsidP="006C5B4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C5B4C">
              <w:rPr>
                <w:rFonts w:cs="B Titr"/>
                <w:sz w:val="28"/>
                <w:szCs w:val="28"/>
                <w:rtl/>
                <w:lang w:bidi="fa-IR"/>
              </w:rPr>
              <w:t>تعهد نامه عدم استقرار هم زمان در دو مرکز</w:t>
            </w:r>
          </w:p>
        </w:tc>
      </w:tr>
    </w:tbl>
    <w:p w:rsidR="006C5B4C" w:rsidRPr="007C0CBE" w:rsidRDefault="006C5B4C" w:rsidP="007C0CBE">
      <w:pPr>
        <w:bidi/>
        <w:spacing w:after="240" w:line="276" w:lineRule="auto"/>
        <w:jc w:val="center"/>
        <w:rPr>
          <w:rFonts w:cs="B Yagut"/>
          <w:sz w:val="28"/>
          <w:szCs w:val="28"/>
          <w:rtl/>
          <w:lang w:bidi="fa-IR"/>
        </w:rPr>
      </w:pPr>
    </w:p>
    <w:p w:rsidR="006C5B4C" w:rsidRPr="007C0CBE" w:rsidRDefault="00717C6D" w:rsidP="007C0CBE">
      <w:pPr>
        <w:bidi/>
        <w:spacing w:after="240" w:line="276" w:lineRule="auto"/>
        <w:jc w:val="both"/>
        <w:rPr>
          <w:rFonts w:cs="B Yagut"/>
          <w:sz w:val="28"/>
          <w:szCs w:val="28"/>
          <w:rtl/>
          <w:lang w:bidi="fa-IR"/>
        </w:rPr>
      </w:pPr>
      <w:r w:rsidRPr="007C0CBE">
        <w:rPr>
          <w:rFonts w:cs="B Yagut" w:hint="cs"/>
          <w:sz w:val="28"/>
          <w:szCs w:val="28"/>
          <w:rtl/>
          <w:lang w:bidi="fa-IR"/>
        </w:rPr>
        <w:t xml:space="preserve">اینجانب        </w:t>
      </w:r>
      <w:r w:rsidR="008D5C4F" w:rsidRPr="007C0CBE">
        <w:rPr>
          <w:rFonts w:cs="B Yagut" w:hint="cs"/>
          <w:sz w:val="28"/>
          <w:szCs w:val="28"/>
          <w:rtl/>
          <w:lang w:bidi="fa-IR"/>
        </w:rPr>
        <w:t xml:space="preserve">               </w:t>
      </w:r>
      <w:r w:rsidRPr="007C0CBE">
        <w:rPr>
          <w:rFonts w:cs="B Yagut" w:hint="cs"/>
          <w:sz w:val="28"/>
          <w:szCs w:val="28"/>
          <w:rtl/>
          <w:lang w:bidi="fa-IR"/>
        </w:rPr>
        <w:t xml:space="preserve"> با کدملی      </w:t>
      </w:r>
      <w:r w:rsidR="008D5C4F" w:rsidRPr="007C0CBE">
        <w:rPr>
          <w:rFonts w:cs="B Yagut" w:hint="cs"/>
          <w:sz w:val="28"/>
          <w:szCs w:val="28"/>
          <w:rtl/>
          <w:lang w:bidi="fa-IR"/>
        </w:rPr>
        <w:t xml:space="preserve">             </w:t>
      </w:r>
      <w:r w:rsidRPr="007C0CBE">
        <w:rPr>
          <w:rFonts w:cs="B Yagut" w:hint="cs"/>
          <w:sz w:val="28"/>
          <w:szCs w:val="28"/>
          <w:rtl/>
          <w:lang w:bidi="fa-IR"/>
        </w:rPr>
        <w:t xml:space="preserve">   به نمایندگی از شرکت/ واحد فناور    </w:t>
      </w:r>
      <w:r w:rsidR="008D5C4F" w:rsidRPr="007C0CBE">
        <w:rPr>
          <w:rFonts w:cs="B Yagut" w:hint="cs"/>
          <w:sz w:val="28"/>
          <w:szCs w:val="28"/>
          <w:rtl/>
          <w:lang w:bidi="fa-IR"/>
        </w:rPr>
        <w:t xml:space="preserve">           </w:t>
      </w:r>
      <w:r w:rsidRPr="007C0CBE">
        <w:rPr>
          <w:rFonts w:cs="B Yagut" w:hint="cs"/>
          <w:sz w:val="28"/>
          <w:szCs w:val="28"/>
          <w:rtl/>
          <w:lang w:bidi="fa-IR"/>
        </w:rPr>
        <w:t xml:space="preserve"> </w:t>
      </w:r>
      <w:r w:rsidR="008F7FB9" w:rsidRPr="007C0CBE">
        <w:rPr>
          <w:rFonts w:cs="B Yagut" w:hint="cs"/>
          <w:sz w:val="28"/>
          <w:szCs w:val="28"/>
          <w:rtl/>
          <w:lang w:bidi="fa-IR"/>
        </w:rPr>
        <w:t xml:space="preserve">    </w:t>
      </w:r>
      <w:r w:rsidRPr="007C0CBE">
        <w:rPr>
          <w:rFonts w:cs="B Yagut" w:hint="cs"/>
          <w:sz w:val="28"/>
          <w:szCs w:val="28"/>
          <w:rtl/>
          <w:lang w:bidi="fa-IR"/>
        </w:rPr>
        <w:t xml:space="preserve">    به شماره ثبت     </w:t>
      </w:r>
      <w:r w:rsidR="008D5C4F" w:rsidRPr="007C0CBE">
        <w:rPr>
          <w:rFonts w:cs="B Yagut" w:hint="cs"/>
          <w:sz w:val="28"/>
          <w:szCs w:val="28"/>
          <w:rtl/>
          <w:lang w:bidi="fa-IR"/>
        </w:rPr>
        <w:t xml:space="preserve">             </w:t>
      </w:r>
      <w:r w:rsidRPr="007C0CBE">
        <w:rPr>
          <w:rFonts w:cs="B Yagut" w:hint="cs"/>
          <w:sz w:val="28"/>
          <w:szCs w:val="28"/>
          <w:rtl/>
          <w:lang w:bidi="fa-IR"/>
        </w:rPr>
        <w:t xml:space="preserve"> </w:t>
      </w:r>
      <w:r w:rsidR="008F7FB9" w:rsidRPr="007C0CBE">
        <w:rPr>
          <w:rFonts w:cs="B Yagut" w:hint="cs"/>
          <w:sz w:val="28"/>
          <w:szCs w:val="28"/>
          <w:rtl/>
          <w:lang w:bidi="fa-IR"/>
        </w:rPr>
        <w:t xml:space="preserve">  </w:t>
      </w:r>
      <w:r w:rsidRPr="007C0CBE">
        <w:rPr>
          <w:rFonts w:cs="B Yagut" w:hint="cs"/>
          <w:sz w:val="28"/>
          <w:szCs w:val="28"/>
          <w:rtl/>
          <w:lang w:bidi="fa-IR"/>
        </w:rPr>
        <w:t xml:space="preserve">شناسه ملی     </w:t>
      </w:r>
      <w:r w:rsidR="008F7FB9" w:rsidRPr="007C0CBE">
        <w:rPr>
          <w:rFonts w:cs="B Yagut" w:hint="cs"/>
          <w:sz w:val="28"/>
          <w:szCs w:val="28"/>
          <w:rtl/>
          <w:lang w:bidi="fa-IR"/>
        </w:rPr>
        <w:t xml:space="preserve">  </w:t>
      </w:r>
      <w:r w:rsidR="008D5C4F" w:rsidRPr="007C0CBE">
        <w:rPr>
          <w:rFonts w:cs="B Yagut" w:hint="cs"/>
          <w:sz w:val="28"/>
          <w:szCs w:val="28"/>
          <w:rtl/>
          <w:lang w:bidi="fa-IR"/>
        </w:rPr>
        <w:t xml:space="preserve">                      </w:t>
      </w:r>
      <w:r w:rsidR="008F7FB9" w:rsidRPr="007C0CBE">
        <w:rPr>
          <w:rFonts w:cs="B Yagut" w:hint="cs"/>
          <w:sz w:val="28"/>
          <w:szCs w:val="28"/>
          <w:rtl/>
          <w:lang w:bidi="fa-IR"/>
        </w:rPr>
        <w:t xml:space="preserve">      </w:t>
      </w:r>
      <w:r w:rsidRPr="007C0CBE">
        <w:rPr>
          <w:rFonts w:cs="B Yagut" w:hint="cs"/>
          <w:sz w:val="28"/>
          <w:szCs w:val="28"/>
          <w:rtl/>
          <w:lang w:bidi="fa-IR"/>
        </w:rPr>
        <w:t>متعهد می گردد. در هیچ کدام از مراکز رشد و پارک های علم و فنا</w:t>
      </w:r>
      <w:r w:rsidR="008F7FB9" w:rsidRPr="007C0CBE">
        <w:rPr>
          <w:rFonts w:cs="B Yagut" w:hint="cs"/>
          <w:sz w:val="28"/>
          <w:szCs w:val="28"/>
          <w:rtl/>
          <w:lang w:bidi="fa-IR"/>
        </w:rPr>
        <w:t>وری استان</w:t>
      </w:r>
      <w:r w:rsidR="008D5C4F" w:rsidRPr="007C0CBE">
        <w:rPr>
          <w:rFonts w:cs="B Yagut" w:hint="cs"/>
          <w:sz w:val="28"/>
          <w:szCs w:val="28"/>
          <w:rtl/>
          <w:lang w:bidi="fa-IR"/>
        </w:rPr>
        <w:t xml:space="preserve"> زنجان  و دیگر استان ها</w:t>
      </w:r>
      <w:r w:rsidR="008F7FB9" w:rsidRPr="007C0CBE">
        <w:rPr>
          <w:rFonts w:cs="B Yagut" w:hint="cs"/>
          <w:sz w:val="28"/>
          <w:szCs w:val="28"/>
          <w:rtl/>
          <w:lang w:bidi="fa-IR"/>
        </w:rPr>
        <w:t xml:space="preserve"> </w:t>
      </w:r>
      <w:r w:rsidR="008F7FB9" w:rsidRPr="007C0CBE">
        <w:rPr>
          <w:rFonts w:cs="B Yagut" w:hint="cs"/>
          <w:b/>
          <w:bCs/>
          <w:sz w:val="28"/>
          <w:szCs w:val="28"/>
          <w:rtl/>
          <w:lang w:bidi="fa-IR"/>
        </w:rPr>
        <w:t>به طور همزمان</w:t>
      </w:r>
      <w:r w:rsidR="008F7FB9" w:rsidRPr="007C0CBE">
        <w:rPr>
          <w:rFonts w:cs="B Yagut" w:hint="cs"/>
          <w:sz w:val="28"/>
          <w:szCs w:val="28"/>
          <w:rtl/>
          <w:lang w:bidi="fa-IR"/>
        </w:rPr>
        <w:t xml:space="preserve"> مستقر نبوده و در صورت اثبات خلاف این امر مرکز حق فسخ یک جانبه قرارداد و اخراج را خواهد داشت</w:t>
      </w:r>
      <w:r w:rsidR="006C5B4C" w:rsidRPr="007C0CBE">
        <w:rPr>
          <w:rFonts w:cs="B Yagut" w:hint="cs"/>
          <w:sz w:val="28"/>
          <w:szCs w:val="28"/>
          <w:rtl/>
          <w:lang w:bidi="fa-IR"/>
        </w:rPr>
        <w:t>.</w:t>
      </w:r>
      <w:r w:rsidR="008D5C4F" w:rsidRPr="007C0CBE">
        <w:rPr>
          <w:rFonts w:cs="B Yagut" w:hint="cs"/>
          <w:sz w:val="28"/>
          <w:szCs w:val="28"/>
          <w:rtl/>
          <w:lang w:bidi="fa-IR"/>
        </w:rPr>
        <w:t xml:space="preserve"> و شرکت</w:t>
      </w:r>
      <w:r w:rsidR="008F7FB9" w:rsidRPr="007C0CBE">
        <w:rPr>
          <w:rFonts w:cs="B Yagut" w:hint="cs"/>
          <w:sz w:val="28"/>
          <w:szCs w:val="28"/>
          <w:rtl/>
          <w:lang w:bidi="fa-IR"/>
        </w:rPr>
        <w:t>/ واحد فناور موظف به جبران کلیه هزینه ها و حمایت های دریافتی از مراکز رشد دانشگاه علوم پزشکی زنجان خواهد بود.</w:t>
      </w:r>
    </w:p>
    <w:p w:rsidR="006C5B4C" w:rsidRDefault="006C5B4C" w:rsidP="006C5B4C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6C5B4C" w:rsidRDefault="006C5B4C" w:rsidP="006C5B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17C6D" w:rsidRPr="00717C6D" w:rsidRDefault="00093B24" w:rsidP="00093B24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38735</wp:posOffset>
                </wp:positionV>
                <wp:extent cx="1876425" cy="1381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3B24" w:rsidRPr="00093B24" w:rsidRDefault="00093B24" w:rsidP="00093B24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3B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 عامل شرکت /</w:t>
                            </w:r>
                          </w:p>
                          <w:p w:rsidR="00093B24" w:rsidRPr="00093B24" w:rsidRDefault="00093B24" w:rsidP="00093B24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مسئول واحد فناور</w:t>
                            </w:r>
                          </w:p>
                          <w:p w:rsidR="00093B24" w:rsidRDefault="00093B2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5pt;margin-top:3.05pt;width:147.7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" fillcolor="white [3201]" stroked="f" strokeweight=".5pt">
                <v:textbox>
                  <w:txbxContent>
                    <w:p w:rsidR="00093B24" w:rsidRPr="00093B24" w:rsidRDefault="00093B24" w:rsidP="00093B24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3B2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مدیر عامل شرکت /</w:t>
                      </w:r>
                    </w:p>
                    <w:p w:rsidR="00093B24" w:rsidRPr="00093B24" w:rsidRDefault="00093B24" w:rsidP="00093B24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مسئول واحد فناور</w:t>
                      </w:r>
                    </w:p>
                    <w:p w:rsidR="00093B24" w:rsidRDefault="00093B24">
                      <w:pPr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7C6D" w:rsidRPr="00717C6D" w:rsidSect="006C5B4C"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6D"/>
    <w:rsid w:val="00093B24"/>
    <w:rsid w:val="003E1BA0"/>
    <w:rsid w:val="006C5B4C"/>
    <w:rsid w:val="00717C6D"/>
    <w:rsid w:val="007C0CBE"/>
    <w:rsid w:val="008D5C4F"/>
    <w:rsid w:val="008F7FB9"/>
    <w:rsid w:val="009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FA5F9-EF3F-473C-983F-67F2D952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EAAD-37E6-4B29-9349-15F51946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المیرا گل محمدی</dc:creator>
  <cp:keywords/>
  <dc:description/>
  <cp:lastModifiedBy>المیرا گل محمدی</cp:lastModifiedBy>
  <cp:revision>4</cp:revision>
  <cp:lastPrinted>2023-10-24T09:26:00Z</cp:lastPrinted>
  <dcterms:created xsi:type="dcterms:W3CDTF">2023-07-11T05:59:00Z</dcterms:created>
  <dcterms:modified xsi:type="dcterms:W3CDTF">2023-10-24T09:27:00Z</dcterms:modified>
</cp:coreProperties>
</file>